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104E" w14:textId="77777777" w:rsidR="007743E2" w:rsidRPr="00AC1D33" w:rsidRDefault="007743E2" w:rsidP="007743E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C1D33">
        <w:rPr>
          <w:rFonts w:asciiTheme="majorHAnsi" w:hAnsiTheme="majorHAnsi" w:cstheme="majorHAnsi"/>
          <w:b/>
          <w:sz w:val="22"/>
          <w:szCs w:val="22"/>
        </w:rPr>
        <w:t>ABSTRACT</w:t>
      </w:r>
    </w:p>
    <w:p w14:paraId="07F8657E" w14:textId="77777777" w:rsidR="007743E2" w:rsidRPr="00AC1D33" w:rsidRDefault="007743E2" w:rsidP="007743E2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5352"/>
      </w:tblGrid>
      <w:tr w:rsidR="007743E2" w:rsidRPr="00AC1D33" w14:paraId="0AF6BDF7" w14:textId="77777777" w:rsidTr="00F91E9D">
        <w:tc>
          <w:tcPr>
            <w:tcW w:w="2221" w:type="pct"/>
            <w:shd w:val="clear" w:color="auto" w:fill="auto"/>
          </w:tcPr>
          <w:p w14:paraId="5F5A4E7D" w14:textId="77777777" w:rsidR="007743E2" w:rsidRPr="00AC1D33" w:rsidRDefault="007743E2" w:rsidP="00F91E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C1D33">
              <w:rPr>
                <w:rFonts w:asciiTheme="majorHAnsi" w:hAnsiTheme="majorHAnsi" w:cstheme="majorHAnsi"/>
                <w:b/>
                <w:sz w:val="22"/>
                <w:szCs w:val="22"/>
              </w:rPr>
              <w:t>Titolo del progetto</w:t>
            </w:r>
          </w:p>
          <w:p w14:paraId="268208B3" w14:textId="1230A369" w:rsidR="007743E2" w:rsidRPr="00AC1D33" w:rsidRDefault="005D2BE1" w:rsidP="00AC1D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  <w:r w:rsidR="00AC1D33">
              <w:rPr>
                <w:rFonts w:asciiTheme="majorHAnsi" w:hAnsiTheme="majorHAnsi" w:cstheme="majorHAnsi"/>
                <w:sz w:val="22"/>
                <w:szCs w:val="22"/>
              </w:rPr>
              <w:t>FAST</w:t>
            </w:r>
            <w:r w:rsidR="007743E2" w:rsidRPr="00AC1D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C1D33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="007743E2" w:rsidRPr="00AC1D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C1D33">
              <w:rPr>
                <w:rFonts w:asciiTheme="majorHAnsi" w:hAnsiTheme="majorHAnsi" w:cstheme="majorHAnsi"/>
                <w:sz w:val="22"/>
                <w:szCs w:val="22"/>
              </w:rPr>
              <w:t>Acceleriamo il cambiamento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</w:p>
        </w:tc>
        <w:tc>
          <w:tcPr>
            <w:tcW w:w="2779" w:type="pct"/>
            <w:shd w:val="clear" w:color="auto" w:fill="auto"/>
          </w:tcPr>
          <w:p w14:paraId="65947518" w14:textId="77777777" w:rsidR="007743E2" w:rsidRPr="00AC1D33" w:rsidRDefault="007743E2" w:rsidP="00F91E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1D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Ente Attuatore del Progetto (capofila) </w:t>
            </w:r>
            <w:r w:rsidRPr="00AC1D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B5D1128" w14:textId="77777777" w:rsidR="007743E2" w:rsidRPr="00AC1D33" w:rsidRDefault="007743E2" w:rsidP="00F91E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1D33">
              <w:rPr>
                <w:rFonts w:asciiTheme="majorHAnsi" w:hAnsiTheme="majorHAnsi" w:cstheme="majorHAnsi"/>
                <w:sz w:val="22"/>
                <w:szCs w:val="22"/>
              </w:rPr>
              <w:t>Associazione nazionale pubbliche assistenze (ANPAS)</w:t>
            </w:r>
          </w:p>
          <w:p w14:paraId="0C67F38A" w14:textId="77777777" w:rsidR="007743E2" w:rsidRPr="00AC1D33" w:rsidRDefault="007743E2" w:rsidP="00F91E9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743E2" w:rsidRPr="00AC1D33" w14:paraId="160E2B81" w14:textId="77777777" w:rsidTr="00F91E9D">
        <w:trPr>
          <w:trHeight w:val="932"/>
        </w:trPr>
        <w:tc>
          <w:tcPr>
            <w:tcW w:w="2221" w:type="pct"/>
            <w:shd w:val="clear" w:color="auto" w:fill="auto"/>
          </w:tcPr>
          <w:p w14:paraId="36E2757D" w14:textId="77777777" w:rsidR="007743E2" w:rsidRPr="00AC1D33" w:rsidRDefault="007743E2" w:rsidP="00F91E9D">
            <w:pPr>
              <w:rPr>
                <w:rFonts w:asciiTheme="majorHAnsi" w:hAnsiTheme="majorHAnsi" w:cstheme="majorHAnsi"/>
                <w:b/>
              </w:rPr>
            </w:pPr>
            <w:r w:rsidRPr="00AC1D33">
              <w:rPr>
                <w:rFonts w:asciiTheme="majorHAnsi" w:hAnsiTheme="majorHAnsi" w:cstheme="majorHAnsi"/>
                <w:b/>
              </w:rPr>
              <w:t xml:space="preserve">Durata del progetto:  </w:t>
            </w:r>
          </w:p>
          <w:p w14:paraId="3541B070" w14:textId="085E2585" w:rsidR="007743E2" w:rsidRPr="00AC1D33" w:rsidRDefault="007743E2" w:rsidP="00AC1D33">
            <w:pPr>
              <w:rPr>
                <w:rFonts w:asciiTheme="majorHAnsi" w:hAnsiTheme="majorHAnsi" w:cstheme="majorHAnsi"/>
              </w:rPr>
            </w:pPr>
            <w:r w:rsidRPr="00AC1D33">
              <w:rPr>
                <w:rFonts w:asciiTheme="majorHAnsi" w:hAnsiTheme="majorHAnsi" w:cstheme="majorHAnsi"/>
              </w:rPr>
              <w:t>18 mesi (</w:t>
            </w:r>
            <w:r w:rsidR="00AC1D33">
              <w:rPr>
                <w:rFonts w:asciiTheme="majorHAnsi" w:hAnsiTheme="majorHAnsi" w:cstheme="majorHAnsi"/>
              </w:rPr>
              <w:t>ottobre 2021</w:t>
            </w:r>
            <w:r w:rsidRPr="00AC1D33">
              <w:rPr>
                <w:rFonts w:asciiTheme="majorHAnsi" w:hAnsiTheme="majorHAnsi" w:cstheme="majorHAnsi"/>
              </w:rPr>
              <w:t xml:space="preserve">/ </w:t>
            </w:r>
            <w:r w:rsidR="00AC1D33">
              <w:rPr>
                <w:rFonts w:asciiTheme="majorHAnsi" w:hAnsiTheme="majorHAnsi" w:cstheme="majorHAnsi"/>
              </w:rPr>
              <w:t>aprile</w:t>
            </w:r>
            <w:r w:rsidRPr="00AC1D33">
              <w:rPr>
                <w:rFonts w:asciiTheme="majorHAnsi" w:hAnsiTheme="majorHAnsi" w:cstheme="majorHAnsi"/>
              </w:rPr>
              <w:t xml:space="preserve"> </w:t>
            </w:r>
            <w:r w:rsidR="00AC1D33">
              <w:rPr>
                <w:rFonts w:asciiTheme="majorHAnsi" w:hAnsiTheme="majorHAnsi" w:cstheme="majorHAnsi"/>
              </w:rPr>
              <w:t>2023</w:t>
            </w:r>
            <w:r w:rsidR="006743D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779" w:type="pct"/>
            <w:shd w:val="clear" w:color="auto" w:fill="auto"/>
          </w:tcPr>
          <w:p w14:paraId="341A7E39" w14:textId="77777777" w:rsidR="007743E2" w:rsidRPr="00AC1D33" w:rsidRDefault="007743E2" w:rsidP="00F91E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C1D33">
              <w:rPr>
                <w:rFonts w:asciiTheme="majorHAnsi" w:hAnsiTheme="majorHAnsi" w:cstheme="majorHAnsi"/>
                <w:b/>
                <w:sz w:val="22"/>
                <w:szCs w:val="22"/>
              </w:rPr>
              <w:t>Ente finanziatore</w:t>
            </w:r>
          </w:p>
          <w:p w14:paraId="776919C2" w14:textId="2334FB09" w:rsidR="007743E2" w:rsidRPr="00AC1D33" w:rsidRDefault="007743E2" w:rsidP="00F91E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C1D33">
              <w:rPr>
                <w:rFonts w:asciiTheme="majorHAnsi" w:hAnsiTheme="majorHAnsi" w:cstheme="majorHAnsi"/>
                <w:sz w:val="22"/>
                <w:szCs w:val="22"/>
              </w:rPr>
              <w:t>Ministero del lavoro e de</w:t>
            </w:r>
            <w:r w:rsidR="00AC1D33">
              <w:rPr>
                <w:rFonts w:asciiTheme="majorHAnsi" w:hAnsiTheme="majorHAnsi" w:cstheme="majorHAnsi"/>
                <w:sz w:val="22"/>
                <w:szCs w:val="22"/>
              </w:rPr>
              <w:t>lle politiche sociali – Avviso 2/2020</w:t>
            </w:r>
            <w:r w:rsidRPr="00AC1D33">
              <w:rPr>
                <w:rFonts w:asciiTheme="majorHAnsi" w:hAnsiTheme="majorHAnsi" w:cstheme="majorHAnsi"/>
                <w:sz w:val="22"/>
                <w:szCs w:val="22"/>
              </w:rPr>
              <w:t xml:space="preserve"> – Finanziamento di iniziative </w:t>
            </w:r>
            <w:r w:rsidR="00AC1D33">
              <w:rPr>
                <w:rFonts w:asciiTheme="majorHAnsi" w:hAnsiTheme="majorHAnsi" w:cstheme="majorHAnsi"/>
                <w:sz w:val="22"/>
                <w:szCs w:val="22"/>
              </w:rPr>
              <w:t xml:space="preserve">e progetti </w:t>
            </w:r>
            <w:r w:rsidRPr="00AC1D33">
              <w:rPr>
                <w:rFonts w:asciiTheme="majorHAnsi" w:hAnsiTheme="majorHAnsi" w:cstheme="majorHAnsi"/>
                <w:sz w:val="22"/>
                <w:szCs w:val="22"/>
              </w:rPr>
              <w:t xml:space="preserve">di rilevanza nazionale ai sensi dell’art. 72 del D.Lgs. </w:t>
            </w:r>
            <w:r w:rsidR="00AC1D33">
              <w:rPr>
                <w:rFonts w:asciiTheme="majorHAnsi" w:hAnsiTheme="majorHAnsi" w:cstheme="majorHAnsi"/>
                <w:sz w:val="22"/>
                <w:szCs w:val="22"/>
              </w:rPr>
              <w:t xml:space="preserve">3 luglio 2017, </w:t>
            </w:r>
            <w:r w:rsidRPr="00AC1D33">
              <w:rPr>
                <w:rFonts w:asciiTheme="majorHAnsi" w:hAnsiTheme="majorHAnsi" w:cstheme="majorHAnsi"/>
                <w:sz w:val="22"/>
                <w:szCs w:val="22"/>
              </w:rPr>
              <w:t>n. 117</w:t>
            </w:r>
            <w:r w:rsidR="00AC1D3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38A7A970" w14:textId="77777777" w:rsidR="007743E2" w:rsidRPr="00AC1D33" w:rsidRDefault="007743E2" w:rsidP="007743E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F8FC7A" w14:textId="34A02140" w:rsidR="006743D6" w:rsidRDefault="006743D6" w:rsidP="007743E2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Il </w:t>
      </w:r>
      <w:r w:rsidRPr="00F70344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progetto FAST – Acceleriamo il cambiamento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nasce dalla rilevazione di alcuni </w:t>
      </w:r>
      <w:r w:rsidRPr="00C47D9A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bisogni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emersi, in occasioni differenti, fra i vari livelli della rete Anpas. Fra questi:</w:t>
      </w:r>
    </w:p>
    <w:p w14:paraId="15F96672" w14:textId="1BDC98BD" w:rsidR="006743D6" w:rsidRPr="006743D6" w:rsidRDefault="006743D6" w:rsidP="006743D6">
      <w:pPr>
        <w:pStyle w:val="Paragrafoelenco"/>
        <w:numPr>
          <w:ilvl w:val="0"/>
          <w:numId w:val="28"/>
        </w:num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743D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Accrescere, a tutti i livelli di ANPAS, la cultura della qualità e della responsabilità negli aspetti gestionali e l’attenzione ai processi di valutazione dell’impatto sociale dell’attività volontaria, attraverso un’adesione agli strumenti della rete associativa, consentendole pertanto di realizzare le condizioni necessarie per esercitare l’attività di monitoraggio e controllo delle aderenti previsto dall’art. 41 del CTS;</w:t>
      </w:r>
    </w:p>
    <w:p w14:paraId="1BDBF2B1" w14:textId="3800C495" w:rsidR="006743D6" w:rsidRPr="006743D6" w:rsidRDefault="006743D6" w:rsidP="006743D6">
      <w:pPr>
        <w:pStyle w:val="Paragrafoelenco"/>
        <w:numPr>
          <w:ilvl w:val="0"/>
          <w:numId w:val="28"/>
        </w:num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743D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Potenziare l’offerta di servizi di informazione e assistenza tecnica delle associate ad ANPAS, attraverso strumenti semplificati per la rendicontazione economica e sociale e per la valutazione di impatto sociale, ai sensi delle Linee Guida per la realizzazione di sistemi di impatto sociale degli ETS (Decreto 23 luglio 2019;</w:t>
      </w:r>
    </w:p>
    <w:p w14:paraId="7E2871FB" w14:textId="5992D7A1" w:rsidR="006743D6" w:rsidRPr="006743D6" w:rsidRDefault="006743D6" w:rsidP="006743D6">
      <w:pPr>
        <w:pStyle w:val="Paragrafoelenco"/>
        <w:numPr>
          <w:ilvl w:val="0"/>
          <w:numId w:val="28"/>
        </w:num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743D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Rafforzare la partecipazione dei giovani alle questioni associative, favorendo lo sviluppo di opportunità, la nascita di nuove esperienze sociali, la promozione delle relazioni e gli scambi di buone prassi su competenze e abilità con l’obiettivo di promuovere la solidarietà e il volontariato.</w:t>
      </w:r>
    </w:p>
    <w:p w14:paraId="7D8DA927" w14:textId="77777777" w:rsidR="00456045" w:rsidRDefault="00456045" w:rsidP="007743E2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65148C7A" w14:textId="1DB4A37D" w:rsidR="007743E2" w:rsidRDefault="00456045" w:rsidP="007743E2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Partendo da tali presupposti Anpas propone un </w:t>
      </w:r>
      <w:r w:rsidRPr="00266C5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intervento strutturato su due assi principali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affiancati</w:t>
      </w:r>
      <w:r w:rsidR="00C47D9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da un evento finale di promozione e riflessio</w:t>
      </w:r>
      <w:r w:rsidR="00F710A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ne. </w:t>
      </w:r>
    </w:p>
    <w:p w14:paraId="206059E9" w14:textId="77777777" w:rsidR="00F70344" w:rsidRDefault="00F70344" w:rsidP="007743E2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4BA11CD5" w14:textId="0534AF82" w:rsidR="00456045" w:rsidRPr="00456045" w:rsidRDefault="00F710A0" w:rsidP="007743E2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particolare:</w:t>
      </w:r>
    </w:p>
    <w:p w14:paraId="083A993E" w14:textId="70324BFF" w:rsidR="007743E2" w:rsidRPr="00F710A0" w:rsidRDefault="00F710A0" w:rsidP="00F710A0">
      <w:pPr>
        <w:jc w:val="both"/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 xml:space="preserve">ASSE 1 - </w:t>
      </w:r>
      <w:r w:rsidR="00996DD6" w:rsidRPr="00F710A0"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>Una reciproca responsabilità</w:t>
      </w:r>
      <w:r w:rsidR="007743E2" w:rsidRPr="00F710A0"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 xml:space="preserve">: </w:t>
      </w:r>
      <w:r w:rsidR="00996DD6" w:rsidRPr="00F710A0"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>consolidamento delle procedure di monitoraggio e controllo</w:t>
      </w:r>
    </w:p>
    <w:p w14:paraId="2A33CFA8" w14:textId="7C9F5F3D" w:rsidR="00996DD6" w:rsidRDefault="00F710A0" w:rsidP="00F710A0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7034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Le attività incluse in questa azione di progetto sono </w:t>
      </w:r>
      <w:r w:rsidR="00996DD6" w:rsidRPr="00F7034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volte alla promozione e allo sviluppo di una visione organica e consapevole del movimento come rete associativa, consolidando allo stesso tempo le procedure di monitoraggio e controllo.</w:t>
      </w:r>
      <w:r w:rsidR="00F70344" w:rsidRPr="00F70344">
        <w:t xml:space="preserve"> </w:t>
      </w:r>
      <w:r w:rsidR="00F70344" w:rsidRPr="00F7034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Più precisamente, questa azione progettuale intende valorizzare il lavoro avviato per la definizione puntuale e la sperimentazione di uno standard di qualità delle Pubbliche assistenze, nonché strumenti semplificati e servizi di informazione e assistenza a supporto della rete nel rispetto dei decreti attuativi sull’obbligo di rendicontazione economica e sociale.</w:t>
      </w:r>
      <w:r w:rsidR="0096766D" w:rsidRPr="00F710A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14:paraId="5E3898A4" w14:textId="54A0601A" w:rsidR="00F710A0" w:rsidRDefault="00F710A0" w:rsidP="00F710A0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Le attività previste sono: </w:t>
      </w:r>
    </w:p>
    <w:p w14:paraId="2CA7AAFD" w14:textId="77777777" w:rsidR="00D02650" w:rsidRDefault="00D02650" w:rsidP="00D02650">
      <w:pPr>
        <w:pStyle w:val="Paragrafoelenco"/>
        <w:numPr>
          <w:ilvl w:val="0"/>
          <w:numId w:val="29"/>
        </w:num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D02650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Offerta didattica</w:t>
      </w:r>
      <w:r w:rsidRPr="00D0265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per volontari e funzionari della rete Anpas investiti della funzione di monitori presso le Pubbliche assistenze Anpas.</w:t>
      </w:r>
    </w:p>
    <w:p w14:paraId="677C7141" w14:textId="77777777" w:rsidR="002957FA" w:rsidRPr="002957FA" w:rsidRDefault="004A01D6" w:rsidP="002957FA">
      <w:pPr>
        <w:pStyle w:val="Paragrafoelenco"/>
        <w:numPr>
          <w:ilvl w:val="0"/>
          <w:numId w:val="29"/>
        </w:num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D02650"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>Sperimentazione dello standard di qualità</w:t>
      </w:r>
      <w:r w:rsidR="00D02650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 presso un </w:t>
      </w:r>
      <w:r w:rsidRPr="00D02650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campione rappresentativo del 10% delle pubbliche assistenze ANPAS. </w:t>
      </w:r>
    </w:p>
    <w:p w14:paraId="725A6F83" w14:textId="77777777" w:rsidR="002957FA" w:rsidRPr="002957FA" w:rsidRDefault="004A01D6" w:rsidP="002957FA">
      <w:pPr>
        <w:pStyle w:val="Paragrafoelenco"/>
        <w:numPr>
          <w:ilvl w:val="0"/>
          <w:numId w:val="29"/>
        </w:num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2957FA"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>Valorizzazione del portfolio servizi e assistenza tecnica</w:t>
      </w:r>
      <w:r w:rsidR="002957FA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 </w:t>
      </w:r>
      <w:r w:rsid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attraverso </w:t>
      </w:r>
      <w:r w:rsidR="00162C94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una </w:t>
      </w:r>
      <w:r w:rsidR="00C6189C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modulistica</w:t>
      </w:r>
      <w:r w:rsidR="00162C94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 integrata </w:t>
      </w:r>
      <w:r w:rsid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e</w:t>
      </w:r>
      <w:r w:rsidR="00C6189C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 un ciclo di seminari online per facilitare l’apprendimento sugli obblighi connessi al bilancio di esercizio, alla rendicontazione di natura sociale e alla disciplina del rapporto di lavoro (CCNL Anpas). </w:t>
      </w:r>
    </w:p>
    <w:p w14:paraId="64342C3D" w14:textId="73DF8F29" w:rsidR="00A10D54" w:rsidRPr="002957FA" w:rsidRDefault="00A10D54" w:rsidP="002957FA">
      <w:pPr>
        <w:pStyle w:val="Paragrafoelenco"/>
        <w:numPr>
          <w:ilvl w:val="0"/>
          <w:numId w:val="29"/>
        </w:num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2957FA"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lastRenderedPageBreak/>
        <w:t>Analisi tecnica sui livelli di adempimento e trasparenza all’interno della rete associativa</w:t>
      </w:r>
      <w:r w:rsidR="002957FA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 </w:t>
      </w:r>
      <w:r w:rsid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da eseguire</w:t>
      </w:r>
      <w:r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 </w:t>
      </w:r>
      <w:r w:rsidR="007116E0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a seguito della procedura di deposito dei bilanci di esercizio 2020-2021 da parte delle associazioni</w:t>
      </w:r>
      <w:r w:rsid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.</w:t>
      </w:r>
    </w:p>
    <w:p w14:paraId="4B15A368" w14:textId="77777777" w:rsidR="007743E2" w:rsidRPr="00AC1D33" w:rsidRDefault="007743E2" w:rsidP="007743E2">
      <w:pPr>
        <w:jc w:val="both"/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</w:pPr>
    </w:p>
    <w:p w14:paraId="3A888DEE" w14:textId="554D0AA8" w:rsidR="007743E2" w:rsidRPr="002957FA" w:rsidRDefault="002957FA" w:rsidP="002957FA">
      <w:pPr>
        <w:jc w:val="both"/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 xml:space="preserve">ASSE 2 - </w:t>
      </w:r>
      <w:r w:rsidR="0034638D" w:rsidRPr="002957FA"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>Valorizzazione del volontariato giovanile</w:t>
      </w:r>
    </w:p>
    <w:p w14:paraId="1F0343D7" w14:textId="0DF3D9F3" w:rsidR="0034638D" w:rsidRDefault="00F70344" w:rsidP="002957FA">
      <w:pPr>
        <w:jc w:val="both"/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Q</w:t>
      </w:r>
      <w:r w:rsidR="00D548BB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uesta macro-azione propone di sostenere la partecipazione dei giovani Anpas in percorsi di formazione informali capaci di accogliere l’opportunità “learning to participate” e la nascita di momenti aggregativi e di esperienze sociali. </w:t>
      </w: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Scopo degli interventi proposti di seguito è sollecitare </w:t>
      </w:r>
      <w:r w:rsidRPr="00F70344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la partecipazione dei volontari aderenti ai gruppi giovani Anpas nei processi decisionali del movimento e nelle attività di solidarietà, contribuendo ad un cambiamento positivo del movimento e della società nel suo complesso e perfezionando, al contempo, competenze e abilità per uno sviluppo personale e professionale.</w:t>
      </w:r>
    </w:p>
    <w:p w14:paraId="7A8459E7" w14:textId="28CF2F58" w:rsidR="002957FA" w:rsidRDefault="002957FA" w:rsidP="002957FA">
      <w:pPr>
        <w:jc w:val="both"/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Le attività previste sono:</w:t>
      </w:r>
    </w:p>
    <w:p w14:paraId="32497F99" w14:textId="77777777" w:rsidR="002957FA" w:rsidRDefault="00D548BB" w:rsidP="002957FA">
      <w:pPr>
        <w:pStyle w:val="Paragrafoelenco"/>
        <w:numPr>
          <w:ilvl w:val="0"/>
          <w:numId w:val="30"/>
        </w:numPr>
        <w:jc w:val="both"/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</w:pPr>
      <w:r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Una </w:t>
      </w:r>
      <w:r w:rsidRPr="002957FA"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>proposta formativa rivolta ai giovani volontari</w:t>
      </w:r>
      <w:r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 per incoraggiarne la formazione dei futuri dirigenti Anpas, stimolando un coinvolgimento e una graduale presa in carico</w:t>
      </w:r>
      <w:r w:rsidR="00B320ED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 di mansioni che contribuiscono all’affiancamento intergenerazionale nei Consigli direttivi. </w:t>
      </w:r>
    </w:p>
    <w:p w14:paraId="6D7116B9" w14:textId="77777777" w:rsidR="002957FA" w:rsidRDefault="002957FA" w:rsidP="002957FA">
      <w:pPr>
        <w:pStyle w:val="Paragrafoelenco"/>
        <w:numPr>
          <w:ilvl w:val="0"/>
          <w:numId w:val="30"/>
        </w:numPr>
        <w:jc w:val="both"/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</w:pPr>
      <w:r w:rsidRPr="002957FA"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>Sviluppo e promozione delle politiche giovanile</w:t>
      </w: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 attraverso l</w:t>
      </w:r>
      <w:r w:rsidR="00B320ED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’organizzazione di almeno 6 incontri </w:t>
      </w: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quali</w:t>
      </w:r>
      <w:r w:rsidR="008201A9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 momenti di scambio, crescita condivisa e partecipazione, con focus strategico sulle seguenti tematiche: salute e benessere, inclusione, cittadinanza attiva e partecipazione, e infine sfide sociali. </w:t>
      </w:r>
    </w:p>
    <w:p w14:paraId="5625630C" w14:textId="7B987E3B" w:rsidR="007743E2" w:rsidRPr="002957FA" w:rsidRDefault="002957FA" w:rsidP="002957FA">
      <w:pPr>
        <w:pStyle w:val="Paragrafoelenco"/>
        <w:numPr>
          <w:ilvl w:val="0"/>
          <w:numId w:val="30"/>
        </w:numPr>
        <w:jc w:val="both"/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Realizzazione </w:t>
      </w:r>
      <w:r w:rsidR="00D046EA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di </w:t>
      </w:r>
      <w:r w:rsidR="00D046EA" w:rsidRPr="002957FA"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>un Meeting dei giovani volontari</w:t>
      </w: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, manifestazione </w:t>
      </w:r>
      <w:r w:rsidR="00D046EA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di eventi, dibattiti, Contest e flash mob </w:t>
      </w: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dedicato al mondo giovanile.</w:t>
      </w:r>
      <w:r w:rsidR="00D046EA"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 </w:t>
      </w:r>
    </w:p>
    <w:p w14:paraId="4C89951E" w14:textId="5A6CF465" w:rsidR="002F5FC5" w:rsidRDefault="002F5FC5" w:rsidP="002F5FC5">
      <w:pPr>
        <w:jc w:val="both"/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</w:pPr>
    </w:p>
    <w:p w14:paraId="20E89DAF" w14:textId="69D45D06" w:rsidR="002F5FC5" w:rsidRPr="002957FA" w:rsidRDefault="002957FA" w:rsidP="002957FA">
      <w:pPr>
        <w:jc w:val="both"/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 xml:space="preserve">ASSE 3 - </w:t>
      </w:r>
      <w:r w:rsidR="002F5FC5" w:rsidRPr="002957FA"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>Risultati e prospettive: Evento finale di progetto</w:t>
      </w:r>
    </w:p>
    <w:p w14:paraId="7355B014" w14:textId="00853D9D" w:rsidR="007743E2" w:rsidRDefault="00D51CA5" w:rsidP="00F70344">
      <w:pPr>
        <w:jc w:val="both"/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</w:pPr>
      <w:r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L’evento finale di progetto sarà organizzato per condividere i risultati raggiunti, i processi di crescita innescati, le criticità incontra</w:t>
      </w:r>
      <w:r w:rsidR="00F70344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te e le prospettive di sviluppo</w:t>
      </w:r>
      <w:r w:rsidRPr="002957FA"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. </w:t>
      </w:r>
    </w:p>
    <w:p w14:paraId="12996DB4" w14:textId="231258AD" w:rsidR="00F70344" w:rsidRDefault="00F70344" w:rsidP="00F70344">
      <w:pPr>
        <w:jc w:val="both"/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</w:pPr>
    </w:p>
    <w:p w14:paraId="11E0B25D" w14:textId="3A2D2073" w:rsidR="00F70344" w:rsidRPr="00F70344" w:rsidRDefault="00F70344" w:rsidP="00F70344">
      <w:pPr>
        <w:jc w:val="both"/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Il </w:t>
      </w:r>
      <w:bookmarkStart w:id="0" w:name="_GoBack"/>
      <w:r w:rsidRPr="00266C58">
        <w:rPr>
          <w:rFonts w:asciiTheme="majorHAnsi" w:hAnsiTheme="majorHAnsi" w:cstheme="majorHAnsi"/>
          <w:b/>
          <w:color w:val="0F0605"/>
          <w:sz w:val="22"/>
          <w:szCs w:val="22"/>
          <w:shd w:val="clear" w:color="auto" w:fill="FFFFFF"/>
        </w:rPr>
        <w:t>valore economico</w:t>
      </w: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 </w:t>
      </w:r>
      <w:bookmarkEnd w:id="0"/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del progetto ammonta a </w:t>
      </w: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€ 495.210,00</w:t>
      </w: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. FAST ha ricevuto un cofinanziamento ministeriale di </w:t>
      </w: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€ 371.407,50</w:t>
      </w: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 xml:space="preserve">. Anpas contribuirà con una quota parte del valore di </w:t>
      </w: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€ 123.802,50</w:t>
      </w:r>
      <w:r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  <w:t>.</w:t>
      </w:r>
    </w:p>
    <w:p w14:paraId="057C4B85" w14:textId="5EFCFD8B" w:rsidR="00AE0137" w:rsidRPr="00AC1D33" w:rsidRDefault="00AE0137" w:rsidP="007743E2">
      <w:pPr>
        <w:jc w:val="both"/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</w:pPr>
    </w:p>
    <w:p w14:paraId="5730D25C" w14:textId="77777777" w:rsidR="007743E2" w:rsidRPr="00AC1D33" w:rsidRDefault="007743E2" w:rsidP="007743E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461DB1" w14:textId="69B69B6A" w:rsidR="007743E2" w:rsidRPr="008A4E84" w:rsidRDefault="007743E2" w:rsidP="007743E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  <w:tab w:val="left" w:pos="48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C1D33">
        <w:rPr>
          <w:rFonts w:asciiTheme="majorHAnsi" w:hAnsiTheme="majorHAnsi" w:cstheme="majorHAnsi"/>
          <w:b/>
          <w:sz w:val="22"/>
          <w:szCs w:val="22"/>
        </w:rPr>
        <w:t>ANPAS</w:t>
      </w:r>
      <w:r w:rsidRPr="00AC1D33">
        <w:rPr>
          <w:rFonts w:asciiTheme="majorHAnsi" w:hAnsiTheme="majorHAnsi" w:cstheme="majorHAnsi"/>
          <w:sz w:val="22"/>
          <w:szCs w:val="22"/>
        </w:rPr>
        <w:t xml:space="preserve">, </w:t>
      </w:r>
      <w:r w:rsidRPr="008A4E84">
        <w:rPr>
          <w:rFonts w:asciiTheme="majorHAnsi" w:hAnsiTheme="majorHAnsi" w:cstheme="majorHAnsi"/>
          <w:sz w:val="22"/>
          <w:szCs w:val="22"/>
        </w:rPr>
        <w:t>fondata nel 1904 a Spoleto, è una delle più grandi associazioni nazionali di volontariato in Itali</w:t>
      </w:r>
      <w:r w:rsidR="00611093" w:rsidRPr="008A4E84">
        <w:rPr>
          <w:rFonts w:asciiTheme="majorHAnsi" w:hAnsiTheme="majorHAnsi" w:cstheme="majorHAnsi"/>
          <w:sz w:val="22"/>
          <w:szCs w:val="22"/>
        </w:rPr>
        <w:t>a: attualmente vi aderiscono 936 Pubbliche Assistenze con 317</w:t>
      </w:r>
      <w:r w:rsidRPr="008A4E84">
        <w:rPr>
          <w:rFonts w:asciiTheme="majorHAnsi" w:hAnsiTheme="majorHAnsi" w:cstheme="majorHAnsi"/>
          <w:sz w:val="22"/>
          <w:szCs w:val="22"/>
        </w:rPr>
        <w:t xml:space="preserve"> sezioni e 8 organizzazioni affiliate, presenti in tutte le regioni italiane che operano nell’emergenza sanitaria, nelle attività sociosanitarie, di protezione civile e di solidarietà internazionale. Si avvale di </w:t>
      </w:r>
      <w:r w:rsidR="00611093" w:rsidRPr="008A4E84">
        <w:rPr>
          <w:rFonts w:asciiTheme="majorHAnsi" w:hAnsiTheme="majorHAnsi" w:cstheme="majorHAnsi"/>
          <w:sz w:val="22"/>
          <w:szCs w:val="22"/>
        </w:rPr>
        <w:t>8.676</w:t>
      </w:r>
      <w:r w:rsidRPr="008A4E84">
        <w:rPr>
          <w:rFonts w:asciiTheme="majorHAnsi" w:hAnsiTheme="majorHAnsi" w:cstheme="majorHAnsi"/>
          <w:sz w:val="22"/>
          <w:szCs w:val="22"/>
        </w:rPr>
        <w:t xml:space="preserve"> mezzi di soccorso, protezione civile e altri mezzi, ma soprattutto della</w:t>
      </w:r>
      <w:r w:rsidR="00611093" w:rsidRPr="008A4E84">
        <w:rPr>
          <w:rFonts w:asciiTheme="majorHAnsi" w:hAnsiTheme="majorHAnsi" w:cstheme="majorHAnsi"/>
          <w:sz w:val="22"/>
          <w:szCs w:val="22"/>
        </w:rPr>
        <w:t xml:space="preserve"> partecipazione di quasi 102.318</w:t>
      </w:r>
      <w:r w:rsidRPr="008A4E84">
        <w:rPr>
          <w:rFonts w:asciiTheme="majorHAnsi" w:hAnsiTheme="majorHAnsi" w:cstheme="majorHAnsi"/>
          <w:sz w:val="22"/>
          <w:szCs w:val="22"/>
        </w:rPr>
        <w:t xml:space="preserve"> volontari attivi e di oltre </w:t>
      </w:r>
      <w:r w:rsidR="00611093" w:rsidRPr="008A4E84">
        <w:rPr>
          <w:rFonts w:asciiTheme="majorHAnsi" w:hAnsiTheme="majorHAnsi" w:cstheme="majorHAnsi"/>
          <w:sz w:val="22"/>
          <w:szCs w:val="22"/>
        </w:rPr>
        <w:t>506.611</w:t>
      </w:r>
      <w:r w:rsidRPr="008A4E84">
        <w:rPr>
          <w:rFonts w:asciiTheme="majorHAnsi" w:hAnsiTheme="majorHAnsi" w:cstheme="majorHAnsi"/>
          <w:sz w:val="22"/>
          <w:szCs w:val="22"/>
        </w:rPr>
        <w:t xml:space="preserve"> soci sostenitor</w:t>
      </w:r>
      <w:r w:rsidR="00611093" w:rsidRPr="008A4E84">
        <w:rPr>
          <w:rFonts w:asciiTheme="majorHAnsi" w:hAnsiTheme="majorHAnsi" w:cstheme="majorHAnsi"/>
          <w:sz w:val="22"/>
          <w:szCs w:val="22"/>
        </w:rPr>
        <w:t>i e della collaborazione di 4.641</w:t>
      </w:r>
      <w:r w:rsidRPr="008A4E84">
        <w:rPr>
          <w:rFonts w:asciiTheme="majorHAnsi" w:hAnsiTheme="majorHAnsi" w:cstheme="majorHAnsi"/>
          <w:sz w:val="22"/>
          <w:szCs w:val="22"/>
        </w:rPr>
        <w:t xml:space="preserve"> dipendenti. </w:t>
      </w:r>
    </w:p>
    <w:p w14:paraId="6FEE0490" w14:textId="6B840E7E" w:rsidR="007743E2" w:rsidRPr="00AC1D33" w:rsidRDefault="00AC1D33" w:rsidP="007743E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  <w:tab w:val="left" w:pos="48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8A4E84">
        <w:rPr>
          <w:rFonts w:asciiTheme="majorHAnsi" w:hAnsiTheme="majorHAnsi" w:cstheme="majorHAnsi"/>
          <w:sz w:val="22"/>
          <w:szCs w:val="22"/>
        </w:rPr>
        <w:t xml:space="preserve">È </w:t>
      </w:r>
      <w:r w:rsidR="007743E2" w:rsidRPr="008A4E84">
        <w:rPr>
          <w:rFonts w:asciiTheme="majorHAnsi" w:hAnsiTheme="majorHAnsi" w:cstheme="majorHAnsi"/>
          <w:sz w:val="22"/>
          <w:szCs w:val="22"/>
        </w:rPr>
        <w:t xml:space="preserve">ente accreditato di prima classe per il servizio civile con 800 sedi e </w:t>
      </w:r>
      <w:r w:rsidR="007D3896" w:rsidRPr="008A4E84">
        <w:rPr>
          <w:rFonts w:asciiTheme="majorHAnsi" w:hAnsiTheme="majorHAnsi" w:cstheme="majorHAnsi"/>
          <w:sz w:val="22"/>
          <w:szCs w:val="22"/>
        </w:rPr>
        <w:t xml:space="preserve">2.669 </w:t>
      </w:r>
      <w:r w:rsidR="007743E2" w:rsidRPr="008A4E84">
        <w:rPr>
          <w:rFonts w:asciiTheme="majorHAnsi" w:hAnsiTheme="majorHAnsi" w:cstheme="majorHAnsi"/>
          <w:sz w:val="22"/>
          <w:szCs w:val="22"/>
        </w:rPr>
        <w:t>volontari in servizio civile. Ha sviluppato grandi progetti di solidarietà internazionale ed è autorizzata per le Adozioni Internazionali in 14 paesi.</w:t>
      </w:r>
      <w:r w:rsidR="007743E2" w:rsidRPr="00AC1D3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31EC7F" w14:textId="77777777" w:rsidR="007743E2" w:rsidRPr="00AC1D33" w:rsidRDefault="00266C58" w:rsidP="007743E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  <w:tab w:val="left" w:pos="4820"/>
        </w:tabs>
        <w:jc w:val="center"/>
        <w:rPr>
          <w:rFonts w:asciiTheme="majorHAnsi" w:hAnsiTheme="majorHAnsi" w:cstheme="majorHAnsi"/>
        </w:rPr>
      </w:pPr>
      <w:hyperlink r:id="rId7" w:history="1">
        <w:r w:rsidR="007743E2" w:rsidRPr="00AC1D33">
          <w:rPr>
            <w:rStyle w:val="Collegamentoipertestuale"/>
            <w:rFonts w:asciiTheme="majorHAnsi" w:hAnsiTheme="majorHAnsi" w:cstheme="majorHAnsi"/>
            <w:sz w:val="22"/>
            <w:szCs w:val="22"/>
          </w:rPr>
          <w:t>www.anpas.org</w:t>
        </w:r>
      </w:hyperlink>
    </w:p>
    <w:p w14:paraId="2B4A7212" w14:textId="2BD21035" w:rsidR="007743E2" w:rsidRPr="00AC1D33" w:rsidRDefault="007743E2" w:rsidP="007743E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  <w:tab w:val="left" w:pos="4820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AC1D33">
        <w:rPr>
          <w:rFonts w:asciiTheme="majorHAnsi" w:hAnsiTheme="majorHAnsi" w:cstheme="majorHAnsi"/>
          <w:sz w:val="22"/>
          <w:szCs w:val="22"/>
        </w:rPr>
        <w:t xml:space="preserve">(dati aggiornati </w:t>
      </w:r>
      <w:r w:rsidR="00611093">
        <w:rPr>
          <w:rFonts w:asciiTheme="majorHAnsi" w:hAnsiTheme="majorHAnsi" w:cstheme="majorHAnsi"/>
          <w:sz w:val="22"/>
          <w:szCs w:val="22"/>
        </w:rPr>
        <w:t>a</w:t>
      </w:r>
      <w:r w:rsidR="00DA7485">
        <w:rPr>
          <w:rFonts w:asciiTheme="majorHAnsi" w:hAnsiTheme="majorHAnsi" w:cstheme="majorHAnsi"/>
          <w:sz w:val="22"/>
          <w:szCs w:val="22"/>
        </w:rPr>
        <w:t>l</w:t>
      </w:r>
      <w:r w:rsidR="00611093">
        <w:rPr>
          <w:rFonts w:asciiTheme="majorHAnsi" w:hAnsiTheme="majorHAnsi" w:cstheme="majorHAnsi"/>
          <w:sz w:val="22"/>
          <w:szCs w:val="22"/>
        </w:rPr>
        <w:t xml:space="preserve"> </w:t>
      </w:r>
      <w:r w:rsidR="00DA7485">
        <w:rPr>
          <w:rFonts w:asciiTheme="majorHAnsi" w:hAnsiTheme="majorHAnsi" w:cstheme="majorHAnsi"/>
          <w:sz w:val="22"/>
          <w:szCs w:val="22"/>
        </w:rPr>
        <w:t>12-</w:t>
      </w:r>
      <w:r w:rsidR="00611093">
        <w:rPr>
          <w:rFonts w:asciiTheme="majorHAnsi" w:hAnsiTheme="majorHAnsi" w:cstheme="majorHAnsi"/>
          <w:sz w:val="22"/>
          <w:szCs w:val="22"/>
        </w:rPr>
        <w:t>2021</w:t>
      </w:r>
      <w:r w:rsidRPr="00611093">
        <w:rPr>
          <w:rFonts w:asciiTheme="majorHAnsi" w:hAnsiTheme="majorHAnsi" w:cstheme="majorHAnsi"/>
          <w:sz w:val="22"/>
          <w:szCs w:val="22"/>
        </w:rPr>
        <w:t>)</w:t>
      </w:r>
    </w:p>
    <w:p w14:paraId="6206DD46" w14:textId="77777777" w:rsidR="007743E2" w:rsidRPr="00AC1D33" w:rsidRDefault="007743E2" w:rsidP="007743E2">
      <w:pPr>
        <w:jc w:val="both"/>
        <w:rPr>
          <w:rFonts w:asciiTheme="majorHAnsi" w:hAnsiTheme="majorHAnsi" w:cstheme="majorHAnsi"/>
          <w:color w:val="0F0605"/>
          <w:sz w:val="22"/>
          <w:szCs w:val="22"/>
          <w:shd w:val="clear" w:color="auto" w:fill="FFFFFF"/>
        </w:rPr>
      </w:pPr>
    </w:p>
    <w:p w14:paraId="47E85A15" w14:textId="5C5A914D" w:rsidR="008824EE" w:rsidRPr="00AC1D33" w:rsidRDefault="008824EE" w:rsidP="007743E2">
      <w:pPr>
        <w:rPr>
          <w:rFonts w:asciiTheme="majorHAnsi" w:hAnsiTheme="majorHAnsi" w:cstheme="majorHAnsi"/>
        </w:rPr>
      </w:pPr>
    </w:p>
    <w:sectPr w:rsidR="008824EE" w:rsidRPr="00AC1D33" w:rsidSect="008515A1">
      <w:headerReference w:type="default" r:id="rId8"/>
      <w:footerReference w:type="default" r:id="rId9"/>
      <w:pgSz w:w="11907" w:h="16840" w:code="9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2E01" w14:textId="77777777" w:rsidR="0038739F" w:rsidRDefault="0038739F">
      <w:r>
        <w:separator/>
      </w:r>
    </w:p>
  </w:endnote>
  <w:endnote w:type="continuationSeparator" w:id="0">
    <w:p w14:paraId="41496995" w14:textId="77777777" w:rsidR="0038739F" w:rsidRDefault="003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7338" w14:textId="77777777" w:rsidR="005B41B1" w:rsidRPr="00055B95" w:rsidRDefault="005B41B1" w:rsidP="005B41B1">
    <w:pPr>
      <w:ind w:right="360"/>
      <w:rPr>
        <w:rFonts w:ascii="Calibri" w:hAnsi="Calibri"/>
        <w:color w:val="339966"/>
        <w:sz w:val="16"/>
      </w:rPr>
    </w:pPr>
    <w:r w:rsidRPr="00055B95">
      <w:rPr>
        <w:rFonts w:ascii="Calibri" w:hAnsi="Calibri"/>
        <w:color w:val="339966"/>
        <w:sz w:val="16"/>
      </w:rPr>
      <w:t>Associazione Nazionale Pubbliche Assistenze ODV - Fondata a Spoleto nel 1904 - Ente Morale con R.D. 638 del 18.6.1911</w:t>
    </w:r>
  </w:p>
  <w:p w14:paraId="5DFF0315" w14:textId="77777777" w:rsidR="005B41B1" w:rsidRPr="00055B95" w:rsidRDefault="005B41B1" w:rsidP="005B41B1">
    <w:pPr>
      <w:ind w:right="566"/>
      <w:rPr>
        <w:rFonts w:ascii="Calibri" w:hAnsi="Calibri"/>
        <w:color w:val="339966"/>
        <w:sz w:val="16"/>
      </w:rPr>
    </w:pPr>
    <w:r w:rsidRPr="00055B95">
      <w:rPr>
        <w:rFonts w:ascii="Calibri" w:hAnsi="Calibri"/>
        <w:color w:val="339966"/>
        <w:sz w:val="16"/>
      </w:rPr>
      <w:t>Iscritta Registro Regionale Volontariato Regione Toscana con D.R. 574 del 31.1.1996 - CF 01435670482 - ONLUS</w:t>
    </w:r>
  </w:p>
  <w:p w14:paraId="1B26315F" w14:textId="77777777" w:rsidR="003D4420" w:rsidRPr="005B41B1" w:rsidRDefault="005B41B1" w:rsidP="005B41B1">
    <w:pPr>
      <w:ind w:right="708"/>
      <w:rPr>
        <w:rFonts w:ascii="Calibri" w:hAnsi="Calibri"/>
        <w:color w:val="339966"/>
        <w:sz w:val="16"/>
      </w:rPr>
    </w:pPr>
    <w:r w:rsidRPr="00055B95">
      <w:rPr>
        <w:rFonts w:ascii="Calibri" w:hAnsi="Calibri"/>
        <w:color w:val="339966"/>
        <w:sz w:val="16"/>
      </w:rPr>
      <w:t>Via Pio Fedi, 46/48 – 50142 Firenze - tel. 055 303.821 - fax 055 375.002 - segreteria</w:t>
    </w:r>
    <w:r>
      <w:rPr>
        <w:rFonts w:ascii="Calibri" w:hAnsi="Calibri"/>
        <w:color w:val="339966"/>
        <w:sz w:val="16"/>
      </w:rPr>
      <w:t>@anpas.org - www.anpas.org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3B870" w14:textId="77777777" w:rsidR="0038739F" w:rsidRDefault="0038739F">
      <w:r>
        <w:separator/>
      </w:r>
    </w:p>
  </w:footnote>
  <w:footnote w:type="continuationSeparator" w:id="0">
    <w:p w14:paraId="2B0D99FD" w14:textId="77777777" w:rsidR="0038739F" w:rsidRDefault="0038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5"/>
      <w:gridCol w:w="4726"/>
    </w:tblGrid>
    <w:tr w:rsidR="005B41B1" w:rsidRPr="00016C07" w14:paraId="60F90F05" w14:textId="77777777" w:rsidTr="008E6F46">
      <w:trPr>
        <w:trHeight w:val="1677"/>
      </w:trPr>
      <w:tc>
        <w:tcPr>
          <w:tcW w:w="4725" w:type="dxa"/>
        </w:tcPr>
        <w:p w14:paraId="61E9BC3A" w14:textId="77777777" w:rsidR="005B41B1" w:rsidRPr="00016C07" w:rsidRDefault="004523DA" w:rsidP="005B41B1">
          <w:pPr>
            <w:pStyle w:val="Intestazione"/>
          </w:pPr>
          <w:r>
            <w:rPr>
              <w:noProof/>
              <w:sz w:val="26"/>
              <w:szCs w:val="26"/>
            </w:rPr>
            <w:drawing>
              <wp:inline distT="0" distB="0" distL="0" distR="0" wp14:anchorId="6465E4BC" wp14:editId="3404F423">
                <wp:extent cx="1654175" cy="866775"/>
                <wp:effectExtent l="0" t="0" r="3175" b="9525"/>
                <wp:docPr id="2" name="Immagine 2" descr="Logo Anpas no scrit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pas no scrit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6" w:type="dxa"/>
        </w:tcPr>
        <w:p w14:paraId="5EE6E2AC" w14:textId="77777777" w:rsidR="005B41B1" w:rsidRDefault="005B41B1" w:rsidP="005B41B1">
          <w:pPr>
            <w:pStyle w:val="Intestazione"/>
            <w:jc w:val="center"/>
            <w:rPr>
              <w:sz w:val="16"/>
              <w:szCs w:val="16"/>
            </w:rPr>
          </w:pPr>
          <w:r w:rsidRPr="00C43B39">
            <w:rPr>
              <w:noProof/>
            </w:rPr>
            <w:drawing>
              <wp:inline distT="0" distB="0" distL="0" distR="0" wp14:anchorId="3D16B583" wp14:editId="2B3E316A">
                <wp:extent cx="1879214" cy="899160"/>
                <wp:effectExtent l="0" t="0" r="698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985" cy="923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92C603" w14:textId="77777777" w:rsidR="005B41B1" w:rsidRPr="005E5D22" w:rsidRDefault="005B41B1" w:rsidP="005B41B1">
          <w:pPr>
            <w:autoSpaceDE w:val="0"/>
            <w:autoSpaceDN w:val="0"/>
            <w:adjustRightInd w:val="0"/>
            <w:jc w:val="center"/>
            <w:rPr>
              <w:rFonts w:ascii="Microsoft PhagsPa" w:eastAsiaTheme="minorHAnsi" w:hAnsi="Microsoft PhagsPa" w:cs="Tahoma"/>
              <w:i/>
              <w:color w:val="2D76B6"/>
              <w:sz w:val="18"/>
              <w:szCs w:val="18"/>
              <w:lang w:eastAsia="en-US"/>
            </w:rPr>
          </w:pPr>
          <w:r w:rsidRPr="005E5D22">
            <w:rPr>
              <w:rFonts w:ascii="Microsoft PhagsPa" w:eastAsiaTheme="minorHAnsi" w:hAnsi="Microsoft PhagsPa" w:cs="Tahoma-Bold"/>
              <w:b/>
              <w:bCs/>
              <w:color w:val="2D76B6"/>
              <w:sz w:val="18"/>
              <w:szCs w:val="18"/>
              <w:lang w:eastAsia="en-US"/>
            </w:rPr>
            <w:t>Acceleriamo il cambiamento</w:t>
          </w:r>
        </w:p>
        <w:p w14:paraId="4BC33FA6" w14:textId="77777777" w:rsidR="005B41B1" w:rsidRPr="005E5D22" w:rsidRDefault="005B41B1" w:rsidP="005B41B1">
          <w:pPr>
            <w:autoSpaceDE w:val="0"/>
            <w:autoSpaceDN w:val="0"/>
            <w:adjustRightInd w:val="0"/>
            <w:jc w:val="center"/>
            <w:rPr>
              <w:rFonts w:ascii="Microsoft PhagsPa" w:eastAsiaTheme="minorHAnsi" w:hAnsi="Microsoft PhagsPa" w:cs="Tahoma"/>
              <w:i/>
              <w:color w:val="2D76B6"/>
              <w:sz w:val="18"/>
              <w:szCs w:val="18"/>
              <w:lang w:eastAsia="en-US"/>
            </w:rPr>
          </w:pPr>
          <w:r w:rsidRPr="005E5D22">
            <w:rPr>
              <w:rFonts w:ascii="Microsoft PhagsPa" w:eastAsiaTheme="minorHAnsi" w:hAnsi="Microsoft PhagsPa" w:cs="Tahoma"/>
              <w:i/>
              <w:color w:val="2D76B6"/>
              <w:sz w:val="18"/>
              <w:szCs w:val="18"/>
              <w:lang w:eastAsia="en-US"/>
            </w:rPr>
            <w:t>Finanziato dal Ministero del Lavoro e delle Politiche</w:t>
          </w:r>
        </w:p>
        <w:p w14:paraId="1C6DA5FD" w14:textId="77777777" w:rsidR="005B41B1" w:rsidRPr="005E5D22" w:rsidRDefault="005B41B1" w:rsidP="005B41B1">
          <w:pPr>
            <w:autoSpaceDE w:val="0"/>
            <w:autoSpaceDN w:val="0"/>
            <w:adjustRightInd w:val="0"/>
            <w:jc w:val="center"/>
            <w:rPr>
              <w:rFonts w:ascii="Microsoft PhagsPa" w:eastAsiaTheme="minorHAnsi" w:hAnsi="Microsoft PhagsPa" w:cs="Tahoma"/>
              <w:i/>
              <w:color w:val="2D76B6"/>
              <w:sz w:val="18"/>
              <w:szCs w:val="18"/>
              <w:lang w:eastAsia="en-US"/>
            </w:rPr>
          </w:pPr>
          <w:r w:rsidRPr="005E5D22">
            <w:rPr>
              <w:rFonts w:ascii="Microsoft PhagsPa" w:eastAsiaTheme="minorHAnsi" w:hAnsi="Microsoft PhagsPa" w:cs="Tahoma"/>
              <w:i/>
              <w:color w:val="2D76B6"/>
              <w:sz w:val="18"/>
              <w:szCs w:val="18"/>
              <w:lang w:eastAsia="en-US"/>
            </w:rPr>
            <w:t>Sociali ai sensi dell’art.72 del D.Lgs. 117/2017</w:t>
          </w:r>
        </w:p>
        <w:p w14:paraId="358596DB" w14:textId="77777777" w:rsidR="005B41B1" w:rsidRPr="004523DA" w:rsidRDefault="005B41B1" w:rsidP="004523DA">
          <w:pPr>
            <w:jc w:val="center"/>
            <w:rPr>
              <w:sz w:val="18"/>
              <w:szCs w:val="18"/>
            </w:rPr>
          </w:pPr>
          <w:r w:rsidRPr="005E5D22">
            <w:rPr>
              <w:rFonts w:ascii="Microsoft PhagsPa" w:eastAsiaTheme="minorHAnsi" w:hAnsi="Microsoft PhagsPa" w:cs="Tahoma"/>
              <w:i/>
              <w:color w:val="2D76B6"/>
              <w:sz w:val="18"/>
              <w:szCs w:val="18"/>
              <w:lang w:eastAsia="en-US"/>
            </w:rPr>
            <w:t>Annualità 2020 (Rif. Avviso 2/2020)</w:t>
          </w:r>
        </w:p>
      </w:tc>
    </w:tr>
  </w:tbl>
  <w:p w14:paraId="4DC22D40" w14:textId="77777777" w:rsidR="00016C07" w:rsidRPr="005B41B1" w:rsidRDefault="00016C07" w:rsidP="005B4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D04"/>
    <w:multiLevelType w:val="hybridMultilevel"/>
    <w:tmpl w:val="D9D8AFB2"/>
    <w:lvl w:ilvl="0" w:tplc="AF90B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70DE9"/>
    <w:multiLevelType w:val="multilevel"/>
    <w:tmpl w:val="34F29BF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" w15:restartNumberingAfterBreak="0">
    <w:nsid w:val="02291E74"/>
    <w:multiLevelType w:val="hybridMultilevel"/>
    <w:tmpl w:val="CB423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4678"/>
    <w:multiLevelType w:val="hybridMultilevel"/>
    <w:tmpl w:val="BAD61624"/>
    <w:lvl w:ilvl="0" w:tplc="4A74D6D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4F0D"/>
    <w:multiLevelType w:val="hybridMultilevel"/>
    <w:tmpl w:val="8EC6D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45BB"/>
    <w:multiLevelType w:val="hybridMultilevel"/>
    <w:tmpl w:val="8D9C15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3200"/>
    <w:multiLevelType w:val="hybridMultilevel"/>
    <w:tmpl w:val="9AAAE48C"/>
    <w:lvl w:ilvl="0" w:tplc="34E82910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116"/>
    <w:multiLevelType w:val="hybridMultilevel"/>
    <w:tmpl w:val="F5C08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7CE9"/>
    <w:multiLevelType w:val="hybridMultilevel"/>
    <w:tmpl w:val="B44420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795BE5"/>
    <w:multiLevelType w:val="hybridMultilevel"/>
    <w:tmpl w:val="70F28C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675"/>
    <w:multiLevelType w:val="hybridMultilevel"/>
    <w:tmpl w:val="CA9A07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9123F"/>
    <w:multiLevelType w:val="hybridMultilevel"/>
    <w:tmpl w:val="119E1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A5621"/>
    <w:multiLevelType w:val="hybridMultilevel"/>
    <w:tmpl w:val="1B62E51A"/>
    <w:lvl w:ilvl="0" w:tplc="ED7AF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326870"/>
    <w:multiLevelType w:val="hybridMultilevel"/>
    <w:tmpl w:val="996679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C66D1"/>
    <w:multiLevelType w:val="hybridMultilevel"/>
    <w:tmpl w:val="7E249422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1C636A"/>
    <w:multiLevelType w:val="hybridMultilevel"/>
    <w:tmpl w:val="2842C4BC"/>
    <w:lvl w:ilvl="0" w:tplc="4A74D6D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36603"/>
    <w:multiLevelType w:val="hybridMultilevel"/>
    <w:tmpl w:val="9BB6444A"/>
    <w:lvl w:ilvl="0" w:tplc="06DEED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560E3"/>
    <w:multiLevelType w:val="hybridMultilevel"/>
    <w:tmpl w:val="5D76D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F43C5"/>
    <w:multiLevelType w:val="hybridMultilevel"/>
    <w:tmpl w:val="5A40D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5327"/>
    <w:multiLevelType w:val="hybridMultilevel"/>
    <w:tmpl w:val="815C31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03CDA"/>
    <w:multiLevelType w:val="hybridMultilevel"/>
    <w:tmpl w:val="131C9294"/>
    <w:lvl w:ilvl="0" w:tplc="B1105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7713D"/>
    <w:multiLevelType w:val="hybridMultilevel"/>
    <w:tmpl w:val="00B09D0A"/>
    <w:lvl w:ilvl="0" w:tplc="9FF4F4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81B87"/>
    <w:multiLevelType w:val="hybridMultilevel"/>
    <w:tmpl w:val="8B8626A8"/>
    <w:lvl w:ilvl="0" w:tplc="CD2A624C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1070B"/>
    <w:multiLevelType w:val="hybridMultilevel"/>
    <w:tmpl w:val="E8DCF8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D0FA5"/>
    <w:multiLevelType w:val="hybridMultilevel"/>
    <w:tmpl w:val="09E4E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A6E46"/>
    <w:multiLevelType w:val="hybridMultilevel"/>
    <w:tmpl w:val="648CE5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F6583"/>
    <w:multiLevelType w:val="hybridMultilevel"/>
    <w:tmpl w:val="3410933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94D47"/>
    <w:multiLevelType w:val="hybridMultilevel"/>
    <w:tmpl w:val="ACEAF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66875"/>
    <w:multiLevelType w:val="hybridMultilevel"/>
    <w:tmpl w:val="AC3AC7F2"/>
    <w:lvl w:ilvl="0" w:tplc="D08282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11"/>
  </w:num>
  <w:num w:numId="9">
    <w:abstractNumId w:val="25"/>
  </w:num>
  <w:num w:numId="10">
    <w:abstractNumId w:val="2"/>
  </w:num>
  <w:num w:numId="11">
    <w:abstractNumId w:val="8"/>
  </w:num>
  <w:num w:numId="12">
    <w:abstractNumId w:val="14"/>
  </w:num>
  <w:num w:numId="13">
    <w:abstractNumId w:val="26"/>
  </w:num>
  <w:num w:numId="14">
    <w:abstractNumId w:val="18"/>
  </w:num>
  <w:num w:numId="15">
    <w:abstractNumId w:val="23"/>
  </w:num>
  <w:num w:numId="16">
    <w:abstractNumId w:val="6"/>
  </w:num>
  <w:num w:numId="17">
    <w:abstractNumId w:val="22"/>
  </w:num>
  <w:num w:numId="18">
    <w:abstractNumId w:val="1"/>
  </w:num>
  <w:num w:numId="19">
    <w:abstractNumId w:val="17"/>
  </w:num>
  <w:num w:numId="20">
    <w:abstractNumId w:val="27"/>
  </w:num>
  <w:num w:numId="21">
    <w:abstractNumId w:val="20"/>
  </w:num>
  <w:num w:numId="22">
    <w:abstractNumId w:val="16"/>
  </w:num>
  <w:num w:numId="23">
    <w:abstractNumId w:val="0"/>
  </w:num>
  <w:num w:numId="24">
    <w:abstractNumId w:val="12"/>
  </w:num>
  <w:num w:numId="25">
    <w:abstractNumId w:val="4"/>
  </w:num>
  <w:num w:numId="26">
    <w:abstractNumId w:val="21"/>
  </w:num>
  <w:num w:numId="27">
    <w:abstractNumId w:val="3"/>
  </w:num>
  <w:num w:numId="28">
    <w:abstractNumId w:val="15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65"/>
    <w:rsid w:val="00000937"/>
    <w:rsid w:val="00005E70"/>
    <w:rsid w:val="00013FB2"/>
    <w:rsid w:val="0001516A"/>
    <w:rsid w:val="00016C07"/>
    <w:rsid w:val="00022FC2"/>
    <w:rsid w:val="0002603B"/>
    <w:rsid w:val="000607C4"/>
    <w:rsid w:val="00091732"/>
    <w:rsid w:val="0009661C"/>
    <w:rsid w:val="00096B49"/>
    <w:rsid w:val="000A4C9A"/>
    <w:rsid w:val="000B5D75"/>
    <w:rsid w:val="000C60BF"/>
    <w:rsid w:val="001011FA"/>
    <w:rsid w:val="00112359"/>
    <w:rsid w:val="00126D65"/>
    <w:rsid w:val="00127DA7"/>
    <w:rsid w:val="00134665"/>
    <w:rsid w:val="00142BED"/>
    <w:rsid w:val="00145065"/>
    <w:rsid w:val="00162C94"/>
    <w:rsid w:val="0016598C"/>
    <w:rsid w:val="00177927"/>
    <w:rsid w:val="001814B8"/>
    <w:rsid w:val="00181B28"/>
    <w:rsid w:val="0018374D"/>
    <w:rsid w:val="001864F1"/>
    <w:rsid w:val="001A00A1"/>
    <w:rsid w:val="001B3C10"/>
    <w:rsid w:val="001C4DEF"/>
    <w:rsid w:val="001C542C"/>
    <w:rsid w:val="001C5945"/>
    <w:rsid w:val="001D1BFF"/>
    <w:rsid w:val="001F557A"/>
    <w:rsid w:val="00201800"/>
    <w:rsid w:val="002066EF"/>
    <w:rsid w:val="00211A30"/>
    <w:rsid w:val="002144CC"/>
    <w:rsid w:val="002337AD"/>
    <w:rsid w:val="00241DEF"/>
    <w:rsid w:val="00246C69"/>
    <w:rsid w:val="00254CE5"/>
    <w:rsid w:val="00260FAA"/>
    <w:rsid w:val="00265100"/>
    <w:rsid w:val="00265AF4"/>
    <w:rsid w:val="00266C58"/>
    <w:rsid w:val="0028625B"/>
    <w:rsid w:val="002957FA"/>
    <w:rsid w:val="002964A3"/>
    <w:rsid w:val="002A64A6"/>
    <w:rsid w:val="002B3444"/>
    <w:rsid w:val="002E1E18"/>
    <w:rsid w:val="002E272B"/>
    <w:rsid w:val="002F5FC5"/>
    <w:rsid w:val="00310A17"/>
    <w:rsid w:val="00311575"/>
    <w:rsid w:val="003155EE"/>
    <w:rsid w:val="0032258F"/>
    <w:rsid w:val="0032607C"/>
    <w:rsid w:val="00326556"/>
    <w:rsid w:val="00327D87"/>
    <w:rsid w:val="00337FA6"/>
    <w:rsid w:val="00343752"/>
    <w:rsid w:val="0034638D"/>
    <w:rsid w:val="00354081"/>
    <w:rsid w:val="00354EB9"/>
    <w:rsid w:val="00367BE9"/>
    <w:rsid w:val="0038083A"/>
    <w:rsid w:val="0038246A"/>
    <w:rsid w:val="003843B8"/>
    <w:rsid w:val="00385EAA"/>
    <w:rsid w:val="0038739F"/>
    <w:rsid w:val="003B2400"/>
    <w:rsid w:val="003B61CC"/>
    <w:rsid w:val="003B6A4A"/>
    <w:rsid w:val="003C2942"/>
    <w:rsid w:val="003C431D"/>
    <w:rsid w:val="003E1244"/>
    <w:rsid w:val="003E58B2"/>
    <w:rsid w:val="0040753E"/>
    <w:rsid w:val="00420ACB"/>
    <w:rsid w:val="00424893"/>
    <w:rsid w:val="00426E55"/>
    <w:rsid w:val="004523DA"/>
    <w:rsid w:val="00453D14"/>
    <w:rsid w:val="00456045"/>
    <w:rsid w:val="00492682"/>
    <w:rsid w:val="004A01D6"/>
    <w:rsid w:val="004C0968"/>
    <w:rsid w:val="004C3EBA"/>
    <w:rsid w:val="004D19B9"/>
    <w:rsid w:val="004D2415"/>
    <w:rsid w:val="004D4379"/>
    <w:rsid w:val="004E562D"/>
    <w:rsid w:val="004F7D45"/>
    <w:rsid w:val="005151B7"/>
    <w:rsid w:val="00517DAE"/>
    <w:rsid w:val="00536547"/>
    <w:rsid w:val="00542F89"/>
    <w:rsid w:val="005443FF"/>
    <w:rsid w:val="00555690"/>
    <w:rsid w:val="00561C16"/>
    <w:rsid w:val="005722DD"/>
    <w:rsid w:val="005724E8"/>
    <w:rsid w:val="0058045A"/>
    <w:rsid w:val="0058715D"/>
    <w:rsid w:val="00587269"/>
    <w:rsid w:val="005B0EBB"/>
    <w:rsid w:val="005B1160"/>
    <w:rsid w:val="005B41B1"/>
    <w:rsid w:val="005C7CB2"/>
    <w:rsid w:val="005D2BE1"/>
    <w:rsid w:val="005E276F"/>
    <w:rsid w:val="00611093"/>
    <w:rsid w:val="00614A2D"/>
    <w:rsid w:val="00615D80"/>
    <w:rsid w:val="00645F15"/>
    <w:rsid w:val="00653681"/>
    <w:rsid w:val="0067142A"/>
    <w:rsid w:val="0067300A"/>
    <w:rsid w:val="006743D6"/>
    <w:rsid w:val="00693455"/>
    <w:rsid w:val="00694E31"/>
    <w:rsid w:val="00697D48"/>
    <w:rsid w:val="00706CE2"/>
    <w:rsid w:val="007116E0"/>
    <w:rsid w:val="0071579A"/>
    <w:rsid w:val="00720E23"/>
    <w:rsid w:val="00721D81"/>
    <w:rsid w:val="00741ED0"/>
    <w:rsid w:val="0074709E"/>
    <w:rsid w:val="007524B2"/>
    <w:rsid w:val="00752655"/>
    <w:rsid w:val="007532B2"/>
    <w:rsid w:val="00757999"/>
    <w:rsid w:val="0076286D"/>
    <w:rsid w:val="00764B98"/>
    <w:rsid w:val="007724A8"/>
    <w:rsid w:val="007743E2"/>
    <w:rsid w:val="007861B6"/>
    <w:rsid w:val="0079263D"/>
    <w:rsid w:val="00792E4E"/>
    <w:rsid w:val="007A15C0"/>
    <w:rsid w:val="007C52CB"/>
    <w:rsid w:val="007D3896"/>
    <w:rsid w:val="007D4A47"/>
    <w:rsid w:val="007E0381"/>
    <w:rsid w:val="00801F2F"/>
    <w:rsid w:val="00802D25"/>
    <w:rsid w:val="008201A9"/>
    <w:rsid w:val="00830213"/>
    <w:rsid w:val="0083423B"/>
    <w:rsid w:val="00853FC9"/>
    <w:rsid w:val="008613CF"/>
    <w:rsid w:val="0087377B"/>
    <w:rsid w:val="008824EE"/>
    <w:rsid w:val="0088569A"/>
    <w:rsid w:val="0089059E"/>
    <w:rsid w:val="008934C1"/>
    <w:rsid w:val="008A4E84"/>
    <w:rsid w:val="008B3C4F"/>
    <w:rsid w:val="008B7458"/>
    <w:rsid w:val="008C1777"/>
    <w:rsid w:val="008C7BEC"/>
    <w:rsid w:val="0090600F"/>
    <w:rsid w:val="00916827"/>
    <w:rsid w:val="00922021"/>
    <w:rsid w:val="009357C6"/>
    <w:rsid w:val="009530D1"/>
    <w:rsid w:val="00956F48"/>
    <w:rsid w:val="009668CC"/>
    <w:rsid w:val="0096766D"/>
    <w:rsid w:val="00973B43"/>
    <w:rsid w:val="009828A3"/>
    <w:rsid w:val="00983285"/>
    <w:rsid w:val="00996DD6"/>
    <w:rsid w:val="00997616"/>
    <w:rsid w:val="009B4967"/>
    <w:rsid w:val="009C23EC"/>
    <w:rsid w:val="009C562F"/>
    <w:rsid w:val="00A0441C"/>
    <w:rsid w:val="00A10D54"/>
    <w:rsid w:val="00A14C7F"/>
    <w:rsid w:val="00A34609"/>
    <w:rsid w:val="00A41AC4"/>
    <w:rsid w:val="00A5770D"/>
    <w:rsid w:val="00A60F2C"/>
    <w:rsid w:val="00A64C7B"/>
    <w:rsid w:val="00A64EA3"/>
    <w:rsid w:val="00A81083"/>
    <w:rsid w:val="00A814AE"/>
    <w:rsid w:val="00A96783"/>
    <w:rsid w:val="00AB7C98"/>
    <w:rsid w:val="00AC00D1"/>
    <w:rsid w:val="00AC1D33"/>
    <w:rsid w:val="00AC561A"/>
    <w:rsid w:val="00AE0137"/>
    <w:rsid w:val="00AE3967"/>
    <w:rsid w:val="00AF6871"/>
    <w:rsid w:val="00B230D7"/>
    <w:rsid w:val="00B3177E"/>
    <w:rsid w:val="00B320ED"/>
    <w:rsid w:val="00B53ABB"/>
    <w:rsid w:val="00B737E5"/>
    <w:rsid w:val="00B77ACE"/>
    <w:rsid w:val="00B869DB"/>
    <w:rsid w:val="00B87985"/>
    <w:rsid w:val="00BA7671"/>
    <w:rsid w:val="00BE305F"/>
    <w:rsid w:val="00BF2A45"/>
    <w:rsid w:val="00BF39D5"/>
    <w:rsid w:val="00C000E1"/>
    <w:rsid w:val="00C001ED"/>
    <w:rsid w:val="00C017E5"/>
    <w:rsid w:val="00C05093"/>
    <w:rsid w:val="00C069D7"/>
    <w:rsid w:val="00C10B65"/>
    <w:rsid w:val="00C27B86"/>
    <w:rsid w:val="00C35E20"/>
    <w:rsid w:val="00C47D9A"/>
    <w:rsid w:val="00C6189C"/>
    <w:rsid w:val="00C65375"/>
    <w:rsid w:val="00C80CAA"/>
    <w:rsid w:val="00CF73EF"/>
    <w:rsid w:val="00D02650"/>
    <w:rsid w:val="00D046EA"/>
    <w:rsid w:val="00D057C8"/>
    <w:rsid w:val="00D174D2"/>
    <w:rsid w:val="00D309E2"/>
    <w:rsid w:val="00D3690D"/>
    <w:rsid w:val="00D45321"/>
    <w:rsid w:val="00D51CA5"/>
    <w:rsid w:val="00D548BB"/>
    <w:rsid w:val="00D72E33"/>
    <w:rsid w:val="00D763AB"/>
    <w:rsid w:val="00D9361E"/>
    <w:rsid w:val="00DA7485"/>
    <w:rsid w:val="00DB0F3F"/>
    <w:rsid w:val="00DC138D"/>
    <w:rsid w:val="00DC1C4A"/>
    <w:rsid w:val="00DC4C0D"/>
    <w:rsid w:val="00DD0879"/>
    <w:rsid w:val="00DD322F"/>
    <w:rsid w:val="00DF04B6"/>
    <w:rsid w:val="00E05BB6"/>
    <w:rsid w:val="00E17CCA"/>
    <w:rsid w:val="00E44106"/>
    <w:rsid w:val="00E63D83"/>
    <w:rsid w:val="00E76698"/>
    <w:rsid w:val="00E97388"/>
    <w:rsid w:val="00EC70B6"/>
    <w:rsid w:val="00ED3F56"/>
    <w:rsid w:val="00EE6A3D"/>
    <w:rsid w:val="00EF018B"/>
    <w:rsid w:val="00F01508"/>
    <w:rsid w:val="00F14253"/>
    <w:rsid w:val="00F147E7"/>
    <w:rsid w:val="00F15ABB"/>
    <w:rsid w:val="00F30D71"/>
    <w:rsid w:val="00F37E6E"/>
    <w:rsid w:val="00F4314F"/>
    <w:rsid w:val="00F43452"/>
    <w:rsid w:val="00F70344"/>
    <w:rsid w:val="00F706F7"/>
    <w:rsid w:val="00F710A0"/>
    <w:rsid w:val="00F80034"/>
    <w:rsid w:val="00FC0180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D83B43"/>
  <w15:chartTrackingRefBased/>
  <w15:docId w15:val="{DD7BA904-4198-4C38-8362-F3F9BFD0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6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5">
    <w:name w:val="heading 5"/>
    <w:basedOn w:val="Normale"/>
    <w:link w:val="Titolo5Carattere"/>
    <w:uiPriority w:val="99"/>
    <w:qFormat/>
    <w:rsid w:val="005151B7"/>
    <w:pPr>
      <w:widowControl w:val="0"/>
      <w:autoSpaceDE w:val="0"/>
      <w:autoSpaceDN w:val="0"/>
      <w:ind w:left="160"/>
      <w:outlineLvl w:val="4"/>
    </w:pPr>
    <w:rPr>
      <w:rFonts w:ascii="Arial Narrow" w:eastAsiaTheme="minorEastAsia" w:hAnsi="Arial Narrow" w:cs="Arial Narrow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4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4665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2A4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D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65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6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C0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151B7"/>
    <w:rPr>
      <w:rFonts w:ascii="Arial Narrow" w:eastAsiaTheme="minorEastAsia" w:hAnsi="Arial Narrow" w:cs="Arial Narrow"/>
      <w:b/>
      <w:bCs/>
      <w:sz w:val="24"/>
      <w:szCs w:val="24"/>
      <w:lang w:eastAsia="it-IT"/>
    </w:rPr>
  </w:style>
  <w:style w:type="paragraph" w:customStyle="1" w:styleId="Default">
    <w:name w:val="Default"/>
    <w:rsid w:val="00C069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chiara">
    <w:name w:val="Grid Table Light"/>
    <w:basedOn w:val="Tabellanormale"/>
    <w:uiPriority w:val="40"/>
    <w:rsid w:val="00005E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fasigrassetto">
    <w:name w:val="Strong"/>
    <w:basedOn w:val="Carpredefinitoparagrafo"/>
    <w:uiPriority w:val="22"/>
    <w:qFormat/>
    <w:rsid w:val="00022FC2"/>
    <w:rPr>
      <w:b/>
      <w:bCs/>
    </w:rPr>
  </w:style>
  <w:style w:type="character" w:styleId="Enfasicorsivo">
    <w:name w:val="Emphasis"/>
    <w:basedOn w:val="Carpredefinitoparagrafo"/>
    <w:uiPriority w:val="20"/>
    <w:qFormat/>
    <w:rsid w:val="00022FC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DF04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04B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04B6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04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04B6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4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4B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pa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Caccavo</dc:creator>
  <cp:keywords/>
  <dc:description/>
  <cp:lastModifiedBy>Melania Caccavo</cp:lastModifiedBy>
  <cp:revision>5</cp:revision>
  <cp:lastPrinted>2022-01-20T13:43:00Z</cp:lastPrinted>
  <dcterms:created xsi:type="dcterms:W3CDTF">2022-02-18T14:30:00Z</dcterms:created>
  <dcterms:modified xsi:type="dcterms:W3CDTF">2022-02-18T14:45:00Z</dcterms:modified>
</cp:coreProperties>
</file>